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133" w:rsidRDefault="00DD1133" w:rsidP="00DD113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1133" w:rsidRDefault="00DD1133" w:rsidP="00DD113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1133" w:rsidRDefault="00DD1133" w:rsidP="00DD113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1133" w:rsidRDefault="00DD1133" w:rsidP="00DD113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1133" w:rsidRDefault="00DD1133" w:rsidP="00DD113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1133" w:rsidRDefault="00DD1133" w:rsidP="00DD113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022/2014</w:t>
      </w:r>
    </w:p>
    <w:p w:rsidR="00DD1133" w:rsidRDefault="00DD1133" w:rsidP="00DD113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1133" w:rsidRDefault="00DD1133" w:rsidP="00DD113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1133" w:rsidRDefault="00DD1133" w:rsidP="00DD1133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SERVIDOR A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>DO 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.° </w:t>
      </w:r>
      <w:r w:rsidRPr="00DD1133">
        <w:rPr>
          <w:rFonts w:ascii="Times New Roman" w:hAnsi="Times New Roman" w:cs="Times New Roman"/>
          <w:sz w:val="24"/>
          <w:szCs w:val="24"/>
        </w:rPr>
        <w:t>ENNCASP - E</w:t>
      </w:r>
      <w:r>
        <w:rPr>
          <w:rFonts w:ascii="Times New Roman" w:hAnsi="Times New Roman" w:cs="Times New Roman"/>
          <w:sz w:val="24"/>
          <w:szCs w:val="24"/>
        </w:rPr>
        <w:t>NCONTRO</w:t>
      </w:r>
      <w:r w:rsidRPr="00DD1133">
        <w:rPr>
          <w:rFonts w:ascii="Times New Roman" w:hAnsi="Times New Roman" w:cs="Times New Roman"/>
          <w:sz w:val="24"/>
          <w:szCs w:val="24"/>
        </w:rPr>
        <w:t xml:space="preserve"> N</w:t>
      </w:r>
      <w:r>
        <w:rPr>
          <w:rFonts w:ascii="Times New Roman" w:hAnsi="Times New Roman" w:cs="Times New Roman"/>
          <w:sz w:val="24"/>
          <w:szCs w:val="24"/>
        </w:rPr>
        <w:t>ACIONAL SOBRE</w:t>
      </w:r>
      <w:r w:rsidRPr="00DD11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NOVA</w:t>
      </w:r>
      <w:r w:rsidRPr="00DD11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CONTABILIDADE APLICADA</w:t>
      </w:r>
      <w:r w:rsidRPr="00DD11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AO SETOR PÚBLICO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E DA OUTRAS PROVIDÊNCIAS.</w:t>
      </w:r>
    </w:p>
    <w:p w:rsidR="00DD1133" w:rsidRDefault="00DD1133" w:rsidP="00DD1133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DD1133" w:rsidRDefault="00DD1133" w:rsidP="00DD1133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DD1133" w:rsidRDefault="00DD1133" w:rsidP="00DD113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DD1133" w:rsidRDefault="00DD1133" w:rsidP="00DD1133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1133" w:rsidRDefault="00DD1133" w:rsidP="00DD1133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DD1133" w:rsidRDefault="00DD1133" w:rsidP="00DD1133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1133" w:rsidRDefault="00DD1133" w:rsidP="00DD113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 o servidor Renan Formentini Pereira, a participar do</w:t>
      </w:r>
      <w:r w:rsidR="00FD061B">
        <w:rPr>
          <w:rFonts w:ascii="Times New Roman" w:hAnsi="Times New Roman" w:cs="Times New Roman"/>
          <w:sz w:val="24"/>
          <w:szCs w:val="24"/>
        </w:rPr>
        <w:t xml:space="preserve"> 3.° </w:t>
      </w:r>
      <w:r w:rsidR="00FD061B" w:rsidRPr="00DD1133">
        <w:rPr>
          <w:rFonts w:ascii="Times New Roman" w:hAnsi="Times New Roman" w:cs="Times New Roman"/>
          <w:sz w:val="24"/>
          <w:szCs w:val="24"/>
        </w:rPr>
        <w:t>ENNCASP - E</w:t>
      </w:r>
      <w:r w:rsidR="00FD061B">
        <w:rPr>
          <w:rFonts w:ascii="Times New Roman" w:hAnsi="Times New Roman" w:cs="Times New Roman"/>
          <w:sz w:val="24"/>
          <w:szCs w:val="24"/>
        </w:rPr>
        <w:t>NCONTRO</w:t>
      </w:r>
      <w:r w:rsidR="00FD061B" w:rsidRPr="00DD1133">
        <w:rPr>
          <w:rFonts w:ascii="Times New Roman" w:hAnsi="Times New Roman" w:cs="Times New Roman"/>
          <w:sz w:val="24"/>
          <w:szCs w:val="24"/>
        </w:rPr>
        <w:t xml:space="preserve"> N</w:t>
      </w:r>
      <w:r w:rsidR="00FD061B">
        <w:rPr>
          <w:rFonts w:ascii="Times New Roman" w:hAnsi="Times New Roman" w:cs="Times New Roman"/>
          <w:sz w:val="24"/>
          <w:szCs w:val="24"/>
        </w:rPr>
        <w:t>ACIONAL SOBRE</w:t>
      </w:r>
      <w:r w:rsidR="00FD061B" w:rsidRPr="00DD1133">
        <w:rPr>
          <w:rFonts w:ascii="Times New Roman" w:hAnsi="Times New Roman" w:cs="Times New Roman"/>
          <w:sz w:val="24"/>
          <w:szCs w:val="24"/>
        </w:rPr>
        <w:t xml:space="preserve"> </w:t>
      </w:r>
      <w:r w:rsidR="00FD061B">
        <w:rPr>
          <w:rFonts w:ascii="Times New Roman" w:hAnsi="Times New Roman" w:cs="Times New Roman"/>
          <w:sz w:val="24"/>
          <w:szCs w:val="24"/>
        </w:rPr>
        <w:t>A NOVA</w:t>
      </w:r>
      <w:r w:rsidR="00FD061B" w:rsidRPr="00DD1133">
        <w:rPr>
          <w:rFonts w:ascii="Times New Roman" w:hAnsi="Times New Roman" w:cs="Times New Roman"/>
          <w:sz w:val="24"/>
          <w:szCs w:val="24"/>
        </w:rPr>
        <w:t xml:space="preserve"> </w:t>
      </w:r>
      <w:r w:rsidR="00FD061B">
        <w:rPr>
          <w:rFonts w:ascii="Times New Roman" w:hAnsi="Times New Roman" w:cs="Times New Roman"/>
          <w:sz w:val="24"/>
          <w:szCs w:val="24"/>
        </w:rPr>
        <w:t>CONTABILIDADE APLICADA</w:t>
      </w:r>
      <w:r w:rsidR="00FD061B" w:rsidRPr="00DD1133">
        <w:rPr>
          <w:rFonts w:ascii="Times New Roman" w:hAnsi="Times New Roman" w:cs="Times New Roman"/>
          <w:sz w:val="24"/>
          <w:szCs w:val="24"/>
        </w:rPr>
        <w:t xml:space="preserve"> </w:t>
      </w:r>
      <w:r w:rsidR="00FD061B">
        <w:rPr>
          <w:rFonts w:ascii="Times New Roman" w:hAnsi="Times New Roman" w:cs="Times New Roman"/>
          <w:sz w:val="24"/>
          <w:szCs w:val="24"/>
        </w:rPr>
        <w:t xml:space="preserve">AO SETOR PÚBLICO </w:t>
      </w:r>
      <w:r>
        <w:rPr>
          <w:rFonts w:ascii="Times New Roman" w:hAnsi="Times New Roman" w:cs="Times New Roman"/>
          <w:sz w:val="24"/>
          <w:szCs w:val="24"/>
        </w:rPr>
        <w:t xml:space="preserve">nos dias </w:t>
      </w:r>
      <w:r w:rsidR="00FD061B">
        <w:rPr>
          <w:rFonts w:ascii="Times New Roman" w:hAnsi="Times New Roman" w:cs="Times New Roman"/>
          <w:sz w:val="24"/>
          <w:szCs w:val="24"/>
        </w:rPr>
        <w:t>14 e 15</w:t>
      </w:r>
      <w:r>
        <w:rPr>
          <w:rFonts w:ascii="Times New Roman" w:hAnsi="Times New Roman" w:cs="Times New Roman"/>
          <w:sz w:val="24"/>
          <w:szCs w:val="24"/>
        </w:rPr>
        <w:t xml:space="preserve">  de abril de 2014, na cidade de Porto Alegre –RS, um realização da </w:t>
      </w:r>
      <w:r w:rsidR="00FD061B">
        <w:rPr>
          <w:rFonts w:ascii="Times New Roman" w:hAnsi="Times New Roman" w:cs="Times New Roman"/>
          <w:sz w:val="24"/>
          <w:szCs w:val="24"/>
        </w:rPr>
        <w:t>CASP online Porto Alegre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1133" w:rsidRDefault="00DD1133" w:rsidP="00DD113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DD1133" w:rsidRDefault="00DD1133" w:rsidP="00DD113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DD1133" w:rsidRDefault="00DD1133" w:rsidP="00DD1133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DD1133" w:rsidRDefault="00DD1133" w:rsidP="00DD113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DD1133" w:rsidRDefault="00DD1133" w:rsidP="00DD113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1133" w:rsidRDefault="00DD1133" w:rsidP="00DD113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FD061B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de abril de 2014.</w:t>
      </w:r>
    </w:p>
    <w:p w:rsidR="00DD1133" w:rsidRDefault="00DD1133" w:rsidP="00DD113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1133" w:rsidRDefault="00DD1133" w:rsidP="00DD113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1133" w:rsidRDefault="00DD1133" w:rsidP="00DD113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DD1133" w:rsidRDefault="00DD1133" w:rsidP="00DD113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1133" w:rsidRDefault="00DD1133" w:rsidP="00DD113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D1133"/>
    <w:rsid w:val="00163FB7"/>
    <w:rsid w:val="004309BE"/>
    <w:rsid w:val="0048679F"/>
    <w:rsid w:val="004931E6"/>
    <w:rsid w:val="00965791"/>
    <w:rsid w:val="00CE5394"/>
    <w:rsid w:val="00DD1133"/>
    <w:rsid w:val="00E60393"/>
    <w:rsid w:val="00FD0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13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145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2014-04-11T14:10:00Z</cp:lastPrinted>
  <dcterms:created xsi:type="dcterms:W3CDTF">2014-04-11T13:49:00Z</dcterms:created>
  <dcterms:modified xsi:type="dcterms:W3CDTF">2014-04-11T14:10:00Z</dcterms:modified>
</cp:coreProperties>
</file>